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DC8B" w14:textId="4ACC840C" w:rsidR="0000342F" w:rsidRPr="0000342F" w:rsidRDefault="0000342F" w:rsidP="0000342F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………………......................</w:t>
      </w:r>
    </w:p>
    <w:p w14:paraId="74FE7518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60DF0730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5D769A60" w14:textId="51D893C4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2A0D3469" w14:textId="77777777" w:rsidR="0000342F" w:rsidRPr="0000342F" w:rsidRDefault="0000342F" w:rsidP="0000342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00342F">
        <w:rPr>
          <w:rFonts w:asciiTheme="minorHAnsi" w:eastAsiaTheme="minorHAnsi" w:hAnsiTheme="minorHAnsi" w:cs="Arial"/>
          <w:b/>
          <w:lang w:eastAsia="en-US"/>
        </w:rPr>
        <w:t xml:space="preserve">WNIOSEK O REZERWACJĘ HALI SPORTOWEJ                                                                            </w:t>
      </w:r>
      <w:r w:rsidRPr="0000342F">
        <w:rPr>
          <w:rFonts w:asciiTheme="minorHAnsi" w:eastAsiaTheme="minorHAnsi" w:hAnsiTheme="minorHAnsi" w:cs="Arial"/>
          <w:lang w:eastAsia="en-US"/>
        </w:rPr>
        <w:t>Rzeszowskiego Ośrodka Sportu i Rekreacji przy ul. Pułaskiego 13</w:t>
      </w:r>
    </w:p>
    <w:p w14:paraId="57A06A53" w14:textId="77777777" w:rsidR="0000342F" w:rsidRPr="0000342F" w:rsidRDefault="0000342F" w:rsidP="0000342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401BC540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Hali Sportowej przy ul. Pułaskiego 13 w sezonie 20.…/20..… w następujące dni tygodnia:</w:t>
      </w:r>
    </w:p>
    <w:p w14:paraId="046AEC97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.......................................................</w:t>
      </w:r>
    </w:p>
    <w:p w14:paraId="15030326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.......................................................</w:t>
      </w:r>
    </w:p>
    <w:p w14:paraId="2F9C7550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.................................................... w godzinach od ......................... do .......................................................</w:t>
      </w:r>
    </w:p>
    <w:p w14:paraId="204D53DC" w14:textId="77777777" w:rsidR="0000342F" w:rsidRPr="0000342F" w:rsidRDefault="0000342F" w:rsidP="0000342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00342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*ROSiR</w:t>
      </w:r>
      <w:r w:rsidRPr="000034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0342F">
        <w:rPr>
          <w:rFonts w:asciiTheme="minorHAnsi" w:eastAsiaTheme="minorHAnsi" w:hAnsiTheme="minorHAnsi" w:cstheme="minorHAnsi"/>
          <w:sz w:val="20"/>
          <w:szCs w:val="20"/>
          <w:lang w:eastAsia="pl-PL"/>
        </w:rPr>
        <w:t>zastrzega sobie prawo do odwołania rezerwacji z powodu organizacji imprez sportowych, a także w razie konieczności wykonania czynności konserwacyjnych i porządkowych.</w:t>
      </w:r>
    </w:p>
    <w:p w14:paraId="5196D193" w14:textId="77777777" w:rsidR="0000342F" w:rsidRPr="0000342F" w:rsidRDefault="0000342F" w:rsidP="0000342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00342F">
        <w:rPr>
          <w:rFonts w:asciiTheme="minorHAnsi" w:eastAsiaTheme="minorHAnsi" w:hAnsiTheme="minorHAnsi" w:cstheme="minorHAnsi"/>
          <w:sz w:val="20"/>
          <w:szCs w:val="20"/>
          <w:lang w:eastAsia="pl-PL"/>
        </w:rPr>
        <w:t>Odwołanie rezerwacji stałej lub jednorazowej powinno nastąpić nie później niż na 48 godzin przed ustalonym terminem korzystania z Hali Sportowej.</w:t>
      </w:r>
    </w:p>
    <w:p w14:paraId="21F2C627" w14:textId="77777777" w:rsidR="0000342F" w:rsidRPr="0000342F" w:rsidRDefault="0000342F" w:rsidP="0000342F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00342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pl-PL"/>
        </w:rPr>
        <w:t xml:space="preserve">Za niewykorzystane i nieodwołane rezerwacje będzie naliczana opłata jak za korzystanie z Hali Sportowej wg </w:t>
      </w:r>
      <w:r w:rsidRPr="0000342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cennika opłat za usługi świadczone przez Rzeszowski Ośrodek Sportu i Rekreacji</w:t>
      </w:r>
      <w:r w:rsidRPr="0000342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stanowiącego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 xml:space="preserve">Załącznik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 xml:space="preserve">do </w:t>
      </w:r>
      <w:r w:rsidRPr="0000342F">
        <w:rPr>
          <w:rFonts w:asciiTheme="minorHAnsi" w:eastAsiaTheme="minorHAnsi" w:hAnsiTheme="minorHAnsi" w:cstheme="minorHAnsi"/>
          <w:iCs/>
          <w:color w:val="000000" w:themeColor="text1"/>
          <w:sz w:val="19"/>
          <w:szCs w:val="19"/>
          <w:lang w:eastAsia="en-US"/>
        </w:rPr>
        <w:t xml:space="preserve">Uchwały Rady Miasta Rzeszowa Nr LVI/1190/2021 z dnia 14 grudnia 2021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 xml:space="preserve">r. </w:t>
      </w:r>
      <w:r w:rsidRPr="0000342F">
        <w:rPr>
          <w:rFonts w:asciiTheme="minorHAnsi" w:eastAsiaTheme="minorHAnsi" w:hAnsiTheme="minorHAnsi" w:cstheme="minorHAnsi"/>
          <w:i/>
          <w:color w:val="000000" w:themeColor="text1"/>
          <w:sz w:val="19"/>
          <w:szCs w:val="19"/>
          <w:lang w:eastAsia="en-US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79A88029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</w:pP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Świadoma/y odpowiedzialności karnej za udzielanie nieprawdziwych informacji (art. 233 § 1 KK¹), odpowiedzialności na podstawie art. 286 KK² oraz odpowiedzialności cywilnej i dyscyplinarnej, o</w:t>
      </w:r>
      <w:r w:rsidRPr="0000342F"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  <w:t xml:space="preserve">świadczam, że w ramach godzin objętych rezerwacją na Hali Sportowej ROSiR nie prowadzę działalności gospodarczej w rozumieniu </w:t>
      </w: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Ustawy z dnia 6 marca 2018 r. Prawo Przedsiębiorców (Dz. U. z 2021, poz. 162).</w:t>
      </w:r>
    </w:p>
    <w:p w14:paraId="5049955C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</w:pP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Jednocześnie oświadczam, że zapoznałem/-</w:t>
      </w:r>
      <w:proofErr w:type="spellStart"/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am</w:t>
      </w:r>
      <w:proofErr w:type="spellEnd"/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 xml:space="preserve"> się z treścią Regulaminu Hali Sportowej Rzeszowskiego Ośrodka Sportu </w:t>
      </w: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br/>
        <w:t xml:space="preserve">i Rekreacji przy ul. Pułaskiego 13 i zobowiązuję się do przestrzegania zawartych w nim zapisów. </w:t>
      </w:r>
    </w:p>
    <w:p w14:paraId="31F3DCFD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</w:p>
    <w:p w14:paraId="7371A555" w14:textId="77777777" w:rsidR="0000342F" w:rsidRPr="0000342F" w:rsidRDefault="0000342F" w:rsidP="0000342F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…………………………………………….</w:t>
      </w:r>
    </w:p>
    <w:p w14:paraId="69E09C65" w14:textId="77777777" w:rsidR="0000342F" w:rsidRPr="0000342F" w:rsidRDefault="0000342F" w:rsidP="0000342F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Czytelny podpis</w:t>
      </w:r>
    </w:p>
    <w:p w14:paraId="68DCCBE5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="Calibri" w:eastAsiaTheme="minorHAnsi" w:hAnsi="Calibri" w:cs="Arial"/>
          <w:sz w:val="16"/>
          <w:szCs w:val="16"/>
          <w:lang w:eastAsia="en-US"/>
        </w:rPr>
      </w:pPr>
      <w:r w:rsidRPr="0000342F">
        <w:rPr>
          <w:rFonts w:ascii="Calibri" w:eastAsiaTheme="minorHAnsi" w:hAnsi="Calibri" w:cs="Arial"/>
          <w:sz w:val="16"/>
          <w:szCs w:val="16"/>
          <w:lang w:eastAsia="en-US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7986FE08" w14:textId="77777777" w:rsidR="0000342F" w:rsidRDefault="0000342F" w:rsidP="0000342F">
      <w:pPr>
        <w:suppressAutoHyphens w:val="0"/>
        <w:spacing w:after="200" w:line="276" w:lineRule="auto"/>
        <w:jc w:val="both"/>
        <w:rPr>
          <w:rFonts w:ascii="Calibri" w:eastAsiaTheme="minorHAnsi" w:hAnsi="Calibri" w:cs="Arial"/>
          <w:sz w:val="16"/>
          <w:szCs w:val="16"/>
          <w:lang w:eastAsia="en-US"/>
        </w:rPr>
      </w:pPr>
      <w:r w:rsidRPr="0000342F">
        <w:rPr>
          <w:rFonts w:ascii="Calibri" w:eastAsiaTheme="minorHAnsi" w:hAnsi="Calibri" w:cs="Arial"/>
          <w:sz w:val="16"/>
          <w:szCs w:val="16"/>
          <w:lang w:eastAsia="en-US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p w14:paraId="5A1A613C" w14:textId="77777777" w:rsidR="005E5036" w:rsidRPr="00D7209D" w:rsidRDefault="005E5036" w:rsidP="005E503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D7209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lastRenderedPageBreak/>
        <w:t>Informacje dotyczące przetwarzania danych osobowych przez ROSiR</w:t>
      </w:r>
    </w:p>
    <w:p w14:paraId="41112B57" w14:textId="77777777" w:rsidR="005E5036" w:rsidRPr="00D7209D" w:rsidRDefault="005E5036" w:rsidP="005E503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4AB87BB3" w14:textId="77777777" w:rsidR="005E5036" w:rsidRPr="00D7209D" w:rsidRDefault="005E5036" w:rsidP="005E503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Zgodnie z art. 13 ust. 1 i 2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Rozporządzenia Parlamentu Europejskiego i Rady (UE) 2016/679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>z 27 kwietnia 2016 r. w sprawie ochrony osób fizycznych w związku z przetwarzaniem danych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  <w:t xml:space="preserve">osobowych i w sprawie swobodnego przepływu takich danych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oraz uchylenia dyrektywy 95/46/WE</w:t>
      </w:r>
      <w:r w:rsidRPr="00D7209D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(ogólne rozporządzenie o ochronie danych), zwanego dalej „RODO” – informuje się, że:</w:t>
      </w:r>
    </w:p>
    <w:p w14:paraId="226E6CBA" w14:textId="77777777" w:rsidR="005E5036" w:rsidRPr="00D7209D" w:rsidRDefault="005E5036" w:rsidP="005E503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en-US"/>
        </w:rPr>
      </w:pPr>
    </w:p>
    <w:p w14:paraId="014DE83A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Administratorem danych osobowych jest Rzeszowski Ośrodek Sportu i Rekreacji, </w:t>
      </w:r>
      <w:proofErr w:type="spellStart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ul.Ks</w:t>
      </w:r>
      <w:proofErr w:type="spellEnd"/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. Jałowego 23A, 35-010 Rzeszów,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>rosir@rosir.pl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, reprezentowany przez Dyrektora</w:t>
      </w:r>
    </w:p>
    <w:p w14:paraId="24D2A594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Wyznaczono Inspektora Ochrony Danych Osobowych, z którym można się skontaktować w sprawach związanych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 xml:space="preserve">z przetwarzaniem Pani/Pana danych osobowych, e-mail: </w:t>
      </w:r>
      <w:r w:rsidRPr="00D7209D">
        <w:rPr>
          <w:rFonts w:asciiTheme="minorHAnsi" w:eastAsiaTheme="minorHAnsi" w:hAnsiTheme="minorHAnsi" w:cstheme="minorHAnsi"/>
          <w:color w:val="0563C2"/>
          <w:sz w:val="18"/>
          <w:szCs w:val="18"/>
        </w:rPr>
        <w:t xml:space="preserve">iod2@erzeszow.pl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lub pisemnie na adres Administratora.</w:t>
      </w:r>
    </w:p>
    <w:p w14:paraId="4026F48F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Administrator będzie przetwarzać Pani/Pana dane dla celów niezbędnych do zawarcia oraz wykonania umowy w związku </w:t>
      </w: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br/>
        <w:t>z rezerwacją i korzystaniem z obiektu sportowego, którym zarządza ROSiR.</w:t>
      </w:r>
    </w:p>
    <w:p w14:paraId="3180F677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color w:val="000000"/>
          <w:sz w:val="18"/>
          <w:szCs w:val="18"/>
        </w:rPr>
        <w:t>Podstawę prawną stanowi art. 6 ust. 1 lit. b RODO tj. niezbędność przetwarzania danych osobowych do zawarcia oraz realizacji umowy oraz realizacja statutowego zadania ROSiR jakim jest administrowanie oraz zarządzanie obiektami i terenami rekreacyjnymi stanowiącymi mienie komunalne miasta Rzeszowa na podstawie art. 6 ust. 1 lit. e RODO w związku z art. 7 ust. 1 pkt 10 ustawy o samorządzie gminnym.</w:t>
      </w:r>
    </w:p>
    <w:p w14:paraId="3B7C1397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Podanie danych ma charakter dobrowolny ale konieczny do zawarcia i zrealizowania umowy i rezerwacji obiektu oraz korzystania z niego. Konsekwencją niepodania danych osobowych będzie brak możliwości rezerwacji oraz realizacji umowy. Konieczność podania danych może wynikać także m.in. z przepisów księgowo-rachunkowych.</w:t>
      </w:r>
    </w:p>
    <w:p w14:paraId="220851F6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osobowe będą przechowywane przez okres 5 lat, który wynika z przepisów dot. archiwizacji dokumentacji obowiązujących w ROSiR.</w:t>
      </w:r>
    </w:p>
    <w:p w14:paraId="343D167F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Posiada Pani/Pan prawo, na zasadach przewidzianych w RODO: dostępu do treści swoich danych oraz prawo ich: sprostowania, ograniczenia przetwarzania, prawo do sprzeciwu oraz prawo do żądania usunięcia danych</w:t>
      </w:r>
    </w:p>
    <w:p w14:paraId="2694CE98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Ma Pani/Pan prawo wniesienia skargi do Prezesa Urzędu Ochrony Danych Osobowych, gdy uzna Pani/Pan, iż przetwarzanie danych osobowych Pani/Pana dotyczących narusza przepisy dotyczące przetwarzania danych osobowych.</w:t>
      </w:r>
    </w:p>
    <w:p w14:paraId="35C6697F" w14:textId="77777777" w:rsidR="005E5036" w:rsidRPr="00D7209D" w:rsidRDefault="005E5036" w:rsidP="005E5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osobowe mogą zostać ujawnione podmiotom upoważnionym na podstawie przepisów prawa, w tym podmiotom, z którymi ROSiR zawarł umowę powierzenia przetwarzania danych osobowych.</w:t>
      </w:r>
    </w:p>
    <w:p w14:paraId="17CA0388" w14:textId="77777777" w:rsidR="005E5036" w:rsidRPr="00D7209D" w:rsidRDefault="005E5036" w:rsidP="005E503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7209D">
        <w:rPr>
          <w:rFonts w:asciiTheme="minorHAnsi" w:eastAsiaTheme="minorHAnsi" w:hAnsiTheme="minorHAnsi" w:cstheme="minorHAnsi"/>
          <w:sz w:val="18"/>
          <w:szCs w:val="18"/>
        </w:rPr>
        <w:t>Pani/Pana dane nie będą przetwarzane w sposób zautomatyzowany ani profilowane.</w:t>
      </w:r>
    </w:p>
    <w:p w14:paraId="3BF63C71" w14:textId="77777777" w:rsidR="005E5036" w:rsidRPr="00D7209D" w:rsidRDefault="005E5036" w:rsidP="005E5036">
      <w:pPr>
        <w:spacing w:before="100" w:beforeAutospacing="1" w:after="160" w:afterAutospacing="1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35B75E03" w14:textId="77777777" w:rsidR="00E76D98" w:rsidRPr="00E76D98" w:rsidRDefault="00E76D98" w:rsidP="0000342F">
      <w:pPr>
        <w:suppressAutoHyphens w:val="0"/>
        <w:spacing w:after="200" w:line="276" w:lineRule="auto"/>
        <w:jc w:val="both"/>
        <w:rPr>
          <w:rFonts w:ascii="Calibri" w:eastAsiaTheme="minorHAnsi" w:hAnsi="Calibri" w:cstheme="minorBidi"/>
          <w:sz w:val="14"/>
          <w:szCs w:val="14"/>
          <w:lang w:eastAsia="en-US"/>
        </w:rPr>
      </w:pPr>
    </w:p>
    <w:sectPr w:rsidR="00E76D98" w:rsidRPr="00E76D98" w:rsidSect="002B28AE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7776F1"/>
    <w:multiLevelType w:val="hybridMultilevel"/>
    <w:tmpl w:val="B99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95917"/>
    <w:multiLevelType w:val="multilevel"/>
    <w:tmpl w:val="FDA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799"/>
    <w:multiLevelType w:val="hybridMultilevel"/>
    <w:tmpl w:val="42365EC4"/>
    <w:lvl w:ilvl="0" w:tplc="14F0B7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56AF4"/>
    <w:multiLevelType w:val="hybridMultilevel"/>
    <w:tmpl w:val="35B8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042787">
    <w:abstractNumId w:val="5"/>
  </w:num>
  <w:num w:numId="2" w16cid:durableId="1907102492">
    <w:abstractNumId w:val="0"/>
  </w:num>
  <w:num w:numId="3" w16cid:durableId="1371341406">
    <w:abstractNumId w:val="6"/>
  </w:num>
  <w:num w:numId="4" w16cid:durableId="988483371">
    <w:abstractNumId w:val="7"/>
  </w:num>
  <w:num w:numId="5" w16cid:durableId="765535866">
    <w:abstractNumId w:val="1"/>
  </w:num>
  <w:num w:numId="6" w16cid:durableId="1008019303">
    <w:abstractNumId w:val="3"/>
  </w:num>
  <w:num w:numId="7" w16cid:durableId="1810054402">
    <w:abstractNumId w:val="10"/>
  </w:num>
  <w:num w:numId="8" w16cid:durableId="92164281">
    <w:abstractNumId w:val="9"/>
  </w:num>
  <w:num w:numId="9" w16cid:durableId="1063672407">
    <w:abstractNumId w:val="2"/>
  </w:num>
  <w:num w:numId="10" w16cid:durableId="1826705897">
    <w:abstractNumId w:val="4"/>
  </w:num>
  <w:num w:numId="11" w16cid:durableId="1383362921">
    <w:abstractNumId w:val="8"/>
  </w:num>
  <w:num w:numId="12" w16cid:durableId="171693109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8B"/>
    <w:rsid w:val="00000FD9"/>
    <w:rsid w:val="0000342F"/>
    <w:rsid w:val="00023F5B"/>
    <w:rsid w:val="0002515A"/>
    <w:rsid w:val="000344AA"/>
    <w:rsid w:val="00053B7A"/>
    <w:rsid w:val="00062ABF"/>
    <w:rsid w:val="00072DE9"/>
    <w:rsid w:val="0007453C"/>
    <w:rsid w:val="00083753"/>
    <w:rsid w:val="00090EB9"/>
    <w:rsid w:val="000C399D"/>
    <w:rsid w:val="000C69E5"/>
    <w:rsid w:val="0011269C"/>
    <w:rsid w:val="00142933"/>
    <w:rsid w:val="00150787"/>
    <w:rsid w:val="001707BE"/>
    <w:rsid w:val="001D7756"/>
    <w:rsid w:val="0022270E"/>
    <w:rsid w:val="00241A4B"/>
    <w:rsid w:val="00283B6F"/>
    <w:rsid w:val="002847B5"/>
    <w:rsid w:val="00290532"/>
    <w:rsid w:val="002A19C8"/>
    <w:rsid w:val="002B28AE"/>
    <w:rsid w:val="002C5587"/>
    <w:rsid w:val="002D7274"/>
    <w:rsid w:val="002E5538"/>
    <w:rsid w:val="002F1D9E"/>
    <w:rsid w:val="00315D9F"/>
    <w:rsid w:val="00353B8B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63359"/>
    <w:rsid w:val="0046724F"/>
    <w:rsid w:val="004910D6"/>
    <w:rsid w:val="00491734"/>
    <w:rsid w:val="004A15F9"/>
    <w:rsid w:val="004B17EA"/>
    <w:rsid w:val="004F6C68"/>
    <w:rsid w:val="005064D0"/>
    <w:rsid w:val="00513B81"/>
    <w:rsid w:val="005432D0"/>
    <w:rsid w:val="005B155F"/>
    <w:rsid w:val="005B3EFA"/>
    <w:rsid w:val="005C3E4F"/>
    <w:rsid w:val="005E5036"/>
    <w:rsid w:val="005F404E"/>
    <w:rsid w:val="006070E9"/>
    <w:rsid w:val="006109CE"/>
    <w:rsid w:val="00643E8F"/>
    <w:rsid w:val="00690532"/>
    <w:rsid w:val="006A1688"/>
    <w:rsid w:val="006A2713"/>
    <w:rsid w:val="006B2498"/>
    <w:rsid w:val="006D184E"/>
    <w:rsid w:val="006D4C17"/>
    <w:rsid w:val="00725F51"/>
    <w:rsid w:val="00726889"/>
    <w:rsid w:val="00745D03"/>
    <w:rsid w:val="007636A9"/>
    <w:rsid w:val="0078707E"/>
    <w:rsid w:val="007A6CF3"/>
    <w:rsid w:val="007C0F62"/>
    <w:rsid w:val="007D090C"/>
    <w:rsid w:val="008137DC"/>
    <w:rsid w:val="0082633E"/>
    <w:rsid w:val="008421CF"/>
    <w:rsid w:val="008867A8"/>
    <w:rsid w:val="00897226"/>
    <w:rsid w:val="008A7DE1"/>
    <w:rsid w:val="008B3F84"/>
    <w:rsid w:val="008B712D"/>
    <w:rsid w:val="008C2572"/>
    <w:rsid w:val="008C5B6C"/>
    <w:rsid w:val="008F736C"/>
    <w:rsid w:val="0093406D"/>
    <w:rsid w:val="009517FE"/>
    <w:rsid w:val="00954E7E"/>
    <w:rsid w:val="009B05C4"/>
    <w:rsid w:val="009B5FD1"/>
    <w:rsid w:val="009E5539"/>
    <w:rsid w:val="00A35DE3"/>
    <w:rsid w:val="00AD4CCE"/>
    <w:rsid w:val="00B32859"/>
    <w:rsid w:val="00B572A9"/>
    <w:rsid w:val="00B653D7"/>
    <w:rsid w:val="00B84340"/>
    <w:rsid w:val="00B84CE2"/>
    <w:rsid w:val="00BB05EE"/>
    <w:rsid w:val="00BC695D"/>
    <w:rsid w:val="00C246C9"/>
    <w:rsid w:val="00C30238"/>
    <w:rsid w:val="00C656C4"/>
    <w:rsid w:val="00C74EE0"/>
    <w:rsid w:val="00C84147"/>
    <w:rsid w:val="00CC0F91"/>
    <w:rsid w:val="00CD0230"/>
    <w:rsid w:val="00CD1FD9"/>
    <w:rsid w:val="00D138C4"/>
    <w:rsid w:val="00D16FB6"/>
    <w:rsid w:val="00D45777"/>
    <w:rsid w:val="00D67F32"/>
    <w:rsid w:val="00D9341E"/>
    <w:rsid w:val="00DA2A17"/>
    <w:rsid w:val="00DA43C9"/>
    <w:rsid w:val="00DA4509"/>
    <w:rsid w:val="00DC6A0F"/>
    <w:rsid w:val="00DD2CD4"/>
    <w:rsid w:val="00DE5C69"/>
    <w:rsid w:val="00DF5E6D"/>
    <w:rsid w:val="00DF6AAC"/>
    <w:rsid w:val="00DF7FDF"/>
    <w:rsid w:val="00E02061"/>
    <w:rsid w:val="00E034D6"/>
    <w:rsid w:val="00E17796"/>
    <w:rsid w:val="00E371D6"/>
    <w:rsid w:val="00E475D5"/>
    <w:rsid w:val="00E76D98"/>
    <w:rsid w:val="00E8637B"/>
    <w:rsid w:val="00EA4D7D"/>
    <w:rsid w:val="00EC2C3A"/>
    <w:rsid w:val="00EE75ED"/>
    <w:rsid w:val="00F01B41"/>
    <w:rsid w:val="00F30A79"/>
    <w:rsid w:val="00F55556"/>
    <w:rsid w:val="00F67C17"/>
    <w:rsid w:val="00F813AE"/>
    <w:rsid w:val="00FB512E"/>
    <w:rsid w:val="00FC584E"/>
    <w:rsid w:val="00FD225D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AED"/>
  <w15:docId w15:val="{E6C3F0D2-4FEE-4D7B-9ED5-A361672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25DF-AFC1-4504-890F-A3481280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Paulina</cp:lastModifiedBy>
  <cp:revision>5</cp:revision>
  <cp:lastPrinted>2020-09-23T07:51:00Z</cp:lastPrinted>
  <dcterms:created xsi:type="dcterms:W3CDTF">2022-04-08T11:04:00Z</dcterms:created>
  <dcterms:modified xsi:type="dcterms:W3CDTF">2023-09-04T05:49:00Z</dcterms:modified>
</cp:coreProperties>
</file>